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F5" w:rsidRPr="00597AF5" w:rsidRDefault="00597AF5" w:rsidP="00597AF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97AF5">
        <w:rPr>
          <w:b/>
          <w:sz w:val="32"/>
          <w:szCs w:val="32"/>
        </w:rPr>
        <w:t xml:space="preserve">PROGRAMMA </w:t>
      </w:r>
      <w:r w:rsidR="00E321F3">
        <w:rPr>
          <w:b/>
          <w:sz w:val="32"/>
          <w:szCs w:val="32"/>
        </w:rPr>
        <w:t>D’ESAME</w:t>
      </w:r>
      <w:r w:rsidRPr="00597AF5">
        <w:rPr>
          <w:b/>
          <w:sz w:val="32"/>
          <w:szCs w:val="32"/>
        </w:rPr>
        <w:t xml:space="preserve"> DI TECNOLOGIA</w:t>
      </w:r>
    </w:p>
    <w:p w:rsidR="00597AF5" w:rsidRPr="00E321F3" w:rsidRDefault="00597AF5" w:rsidP="00597AF5">
      <w:pPr>
        <w:jc w:val="center"/>
        <w:rPr>
          <w:b/>
        </w:rPr>
      </w:pPr>
      <w:r w:rsidRPr="00E321F3">
        <w:rPr>
          <w:b/>
        </w:rPr>
        <w:t>A.S. 201</w:t>
      </w:r>
      <w:r w:rsidR="00EC4492">
        <w:rPr>
          <w:b/>
        </w:rPr>
        <w:t>7</w:t>
      </w:r>
      <w:r w:rsidRPr="00E321F3">
        <w:rPr>
          <w:b/>
        </w:rPr>
        <w:t>/1</w:t>
      </w:r>
      <w:r w:rsidR="00EC4492">
        <w:rPr>
          <w:b/>
        </w:rPr>
        <w:t>8</w:t>
      </w:r>
      <w:r w:rsidRPr="00E321F3">
        <w:rPr>
          <w:b/>
        </w:rPr>
        <w:t xml:space="preserve"> CL. 3^</w:t>
      </w:r>
      <w:r w:rsidR="009773EB" w:rsidRPr="00E321F3">
        <w:rPr>
          <w:b/>
        </w:rPr>
        <w:t>A</w:t>
      </w:r>
    </w:p>
    <w:p w:rsidR="00597AF5" w:rsidRPr="00E321F3" w:rsidRDefault="00597AF5" w:rsidP="00597AF5"/>
    <w:p w:rsidR="00597AF5" w:rsidRPr="00EC4492" w:rsidRDefault="00597AF5" w:rsidP="00597AF5">
      <w:pPr>
        <w:jc w:val="center"/>
        <w:rPr>
          <w:b/>
        </w:rPr>
      </w:pPr>
      <w:r w:rsidRPr="00EC4492">
        <w:rPr>
          <w:b/>
        </w:rPr>
        <w:t>L’ENERGIA</w:t>
      </w:r>
    </w:p>
    <w:p w:rsidR="00597AF5" w:rsidRPr="00EC4492" w:rsidRDefault="00597AF5" w:rsidP="00597AF5"/>
    <w:p w:rsidR="00597AF5" w:rsidRPr="00EC4492" w:rsidRDefault="00597AF5" w:rsidP="00597AF5"/>
    <w:p w:rsidR="00597AF5" w:rsidRPr="00597AF5" w:rsidRDefault="00597AF5" w:rsidP="00597AF5">
      <w:pPr>
        <w:numPr>
          <w:ilvl w:val="0"/>
          <w:numId w:val="1"/>
        </w:numPr>
        <w:tabs>
          <w:tab w:val="num" w:pos="360"/>
        </w:tabs>
        <w:ind w:left="360"/>
        <w:rPr>
          <w:b/>
          <w:sz w:val="22"/>
          <w:szCs w:val="22"/>
        </w:rPr>
      </w:pPr>
      <w:r w:rsidRPr="00597AF5">
        <w:rPr>
          <w:b/>
          <w:sz w:val="22"/>
          <w:szCs w:val="22"/>
        </w:rPr>
        <w:t>L’energia solare</w:t>
      </w:r>
    </w:p>
    <w:p w:rsidR="00597AF5" w:rsidRPr="00597AF5" w:rsidRDefault="00597AF5" w:rsidP="00597AF5">
      <w:pPr>
        <w:numPr>
          <w:ilvl w:val="1"/>
          <w:numId w:val="1"/>
        </w:numPr>
        <w:rPr>
          <w:sz w:val="22"/>
          <w:szCs w:val="22"/>
        </w:rPr>
      </w:pPr>
      <w:r w:rsidRPr="00597AF5">
        <w:rPr>
          <w:sz w:val="22"/>
          <w:szCs w:val="22"/>
        </w:rPr>
        <w:t>Il processo di fusione nucleare (cenni)</w:t>
      </w:r>
    </w:p>
    <w:p w:rsidR="00597AF5" w:rsidRPr="00597AF5" w:rsidRDefault="00597AF5" w:rsidP="00597AF5">
      <w:pPr>
        <w:rPr>
          <w:sz w:val="22"/>
          <w:szCs w:val="22"/>
        </w:rPr>
      </w:pPr>
    </w:p>
    <w:p w:rsidR="00597AF5" w:rsidRPr="00597AF5" w:rsidRDefault="00597AF5" w:rsidP="00597AF5">
      <w:pPr>
        <w:numPr>
          <w:ilvl w:val="0"/>
          <w:numId w:val="1"/>
        </w:numPr>
        <w:tabs>
          <w:tab w:val="num" w:pos="360"/>
        </w:tabs>
        <w:ind w:hanging="1080"/>
        <w:rPr>
          <w:b/>
          <w:sz w:val="22"/>
          <w:szCs w:val="22"/>
        </w:rPr>
      </w:pPr>
      <w:r w:rsidRPr="00597AF5">
        <w:rPr>
          <w:b/>
          <w:sz w:val="22"/>
          <w:szCs w:val="22"/>
        </w:rPr>
        <w:t>Energia immagazzinata per fotosintesi</w:t>
      </w:r>
    </w:p>
    <w:p w:rsidR="00597AF5" w:rsidRPr="00597AF5" w:rsidRDefault="00597AF5" w:rsidP="00597AF5">
      <w:pPr>
        <w:numPr>
          <w:ilvl w:val="1"/>
          <w:numId w:val="1"/>
        </w:numPr>
        <w:rPr>
          <w:sz w:val="22"/>
          <w:szCs w:val="22"/>
        </w:rPr>
      </w:pPr>
      <w:r w:rsidRPr="00597AF5">
        <w:rPr>
          <w:sz w:val="22"/>
          <w:szCs w:val="22"/>
        </w:rPr>
        <w:t>La reazione di fotosintesi clorofilliana</w:t>
      </w:r>
    </w:p>
    <w:p w:rsidR="00597AF5" w:rsidRPr="00597AF5" w:rsidRDefault="00597AF5" w:rsidP="00597AF5">
      <w:pPr>
        <w:rPr>
          <w:sz w:val="22"/>
          <w:szCs w:val="22"/>
        </w:rPr>
      </w:pPr>
    </w:p>
    <w:p w:rsidR="00597AF5" w:rsidRPr="00597AF5" w:rsidRDefault="00597AF5" w:rsidP="00597AF5">
      <w:pPr>
        <w:numPr>
          <w:ilvl w:val="0"/>
          <w:numId w:val="1"/>
        </w:numPr>
        <w:tabs>
          <w:tab w:val="num" w:pos="360"/>
        </w:tabs>
        <w:ind w:hanging="1080"/>
        <w:rPr>
          <w:b/>
          <w:sz w:val="22"/>
          <w:szCs w:val="22"/>
        </w:rPr>
      </w:pPr>
      <w:r w:rsidRPr="00597AF5">
        <w:rPr>
          <w:b/>
          <w:sz w:val="22"/>
          <w:szCs w:val="22"/>
        </w:rPr>
        <w:t>Energia convertita in forze naturali</w:t>
      </w:r>
    </w:p>
    <w:p w:rsidR="00597AF5" w:rsidRPr="00597AF5" w:rsidRDefault="00597AF5" w:rsidP="00597AF5">
      <w:pPr>
        <w:numPr>
          <w:ilvl w:val="1"/>
          <w:numId w:val="1"/>
        </w:numPr>
        <w:ind w:hanging="447"/>
        <w:rPr>
          <w:sz w:val="22"/>
          <w:szCs w:val="22"/>
        </w:rPr>
      </w:pPr>
      <w:r w:rsidRPr="00597AF5">
        <w:rPr>
          <w:sz w:val="22"/>
          <w:szCs w:val="22"/>
        </w:rPr>
        <w:t>Il ciclo dell’acqua</w:t>
      </w:r>
    </w:p>
    <w:p w:rsidR="00597AF5" w:rsidRPr="00597AF5" w:rsidRDefault="00597AF5" w:rsidP="00597AF5">
      <w:pPr>
        <w:numPr>
          <w:ilvl w:val="1"/>
          <w:numId w:val="1"/>
        </w:numPr>
        <w:ind w:hanging="447"/>
        <w:rPr>
          <w:sz w:val="22"/>
          <w:szCs w:val="22"/>
        </w:rPr>
      </w:pPr>
      <w:r w:rsidRPr="00597AF5">
        <w:rPr>
          <w:sz w:val="22"/>
          <w:szCs w:val="22"/>
        </w:rPr>
        <w:t>Vento</w:t>
      </w:r>
    </w:p>
    <w:p w:rsidR="00597AF5" w:rsidRPr="00597AF5" w:rsidRDefault="00597AF5" w:rsidP="00597AF5">
      <w:pPr>
        <w:numPr>
          <w:ilvl w:val="1"/>
          <w:numId w:val="1"/>
        </w:numPr>
        <w:ind w:hanging="447"/>
        <w:rPr>
          <w:sz w:val="22"/>
          <w:szCs w:val="22"/>
        </w:rPr>
      </w:pPr>
      <w:r w:rsidRPr="00597AF5">
        <w:rPr>
          <w:sz w:val="22"/>
          <w:szCs w:val="22"/>
        </w:rPr>
        <w:t>Marea e moto ondoso</w:t>
      </w:r>
    </w:p>
    <w:p w:rsidR="00597AF5" w:rsidRPr="00597AF5" w:rsidRDefault="00597AF5" w:rsidP="00597AF5">
      <w:pPr>
        <w:rPr>
          <w:sz w:val="22"/>
          <w:szCs w:val="22"/>
        </w:rPr>
      </w:pPr>
    </w:p>
    <w:p w:rsidR="00597AF5" w:rsidRPr="00597AF5" w:rsidRDefault="00597AF5" w:rsidP="00597AF5">
      <w:pPr>
        <w:numPr>
          <w:ilvl w:val="0"/>
          <w:numId w:val="1"/>
        </w:numPr>
        <w:tabs>
          <w:tab w:val="num" w:pos="360"/>
        </w:tabs>
        <w:ind w:hanging="1080"/>
        <w:rPr>
          <w:b/>
          <w:sz w:val="22"/>
          <w:szCs w:val="22"/>
        </w:rPr>
      </w:pPr>
      <w:r w:rsidRPr="00597AF5">
        <w:rPr>
          <w:b/>
          <w:sz w:val="22"/>
          <w:szCs w:val="22"/>
        </w:rPr>
        <w:t>Irraggiamento diretto</w:t>
      </w:r>
    </w:p>
    <w:p w:rsidR="00597AF5" w:rsidRPr="00597AF5" w:rsidRDefault="00597AF5" w:rsidP="00597AF5">
      <w:pPr>
        <w:numPr>
          <w:ilvl w:val="1"/>
          <w:numId w:val="1"/>
        </w:numPr>
        <w:ind w:hanging="447"/>
        <w:rPr>
          <w:sz w:val="22"/>
          <w:szCs w:val="22"/>
        </w:rPr>
      </w:pPr>
      <w:r w:rsidRPr="00597AF5">
        <w:rPr>
          <w:sz w:val="22"/>
          <w:szCs w:val="22"/>
        </w:rPr>
        <w:t>I pannelli solari termici e fotovoltaici</w:t>
      </w:r>
    </w:p>
    <w:p w:rsidR="00597AF5" w:rsidRPr="00597AF5" w:rsidRDefault="00597AF5" w:rsidP="00597AF5">
      <w:pPr>
        <w:rPr>
          <w:sz w:val="22"/>
          <w:szCs w:val="22"/>
        </w:rPr>
      </w:pPr>
    </w:p>
    <w:p w:rsidR="00597AF5" w:rsidRPr="00597AF5" w:rsidRDefault="00597AF5" w:rsidP="00597AF5">
      <w:pPr>
        <w:numPr>
          <w:ilvl w:val="0"/>
          <w:numId w:val="1"/>
        </w:numPr>
        <w:tabs>
          <w:tab w:val="num" w:pos="360"/>
        </w:tabs>
        <w:ind w:hanging="1080"/>
        <w:rPr>
          <w:b/>
          <w:sz w:val="22"/>
          <w:szCs w:val="22"/>
        </w:rPr>
      </w:pPr>
      <w:r w:rsidRPr="00597AF5">
        <w:rPr>
          <w:b/>
          <w:sz w:val="22"/>
          <w:szCs w:val="22"/>
        </w:rPr>
        <w:t>Principali fonti rinnovabili</w:t>
      </w:r>
    </w:p>
    <w:p w:rsidR="00597AF5" w:rsidRPr="00597AF5" w:rsidRDefault="00597AF5" w:rsidP="00597AF5">
      <w:pPr>
        <w:numPr>
          <w:ilvl w:val="1"/>
          <w:numId w:val="1"/>
        </w:numPr>
        <w:ind w:hanging="447"/>
        <w:rPr>
          <w:sz w:val="22"/>
          <w:szCs w:val="22"/>
        </w:rPr>
      </w:pPr>
      <w:r w:rsidRPr="00597AF5">
        <w:rPr>
          <w:sz w:val="22"/>
          <w:szCs w:val="22"/>
        </w:rPr>
        <w:t>Sole, acqua, biomassa, vento, calore endogeno</w:t>
      </w:r>
    </w:p>
    <w:p w:rsidR="00597AF5" w:rsidRPr="00597AF5" w:rsidRDefault="00597AF5" w:rsidP="00597AF5">
      <w:pPr>
        <w:rPr>
          <w:sz w:val="22"/>
          <w:szCs w:val="22"/>
        </w:rPr>
      </w:pPr>
    </w:p>
    <w:p w:rsidR="00597AF5" w:rsidRPr="00597AF5" w:rsidRDefault="00597AF5" w:rsidP="00597AF5">
      <w:pPr>
        <w:numPr>
          <w:ilvl w:val="0"/>
          <w:numId w:val="1"/>
        </w:numPr>
        <w:tabs>
          <w:tab w:val="num" w:pos="360"/>
        </w:tabs>
        <w:ind w:hanging="1080"/>
        <w:rPr>
          <w:b/>
          <w:sz w:val="22"/>
          <w:szCs w:val="22"/>
        </w:rPr>
      </w:pPr>
      <w:r w:rsidRPr="00597AF5">
        <w:rPr>
          <w:b/>
          <w:sz w:val="22"/>
          <w:szCs w:val="22"/>
        </w:rPr>
        <w:t>Fonti non rinnovabili</w:t>
      </w:r>
    </w:p>
    <w:p w:rsidR="00597AF5" w:rsidRPr="00597AF5" w:rsidRDefault="00597AF5" w:rsidP="00597AF5">
      <w:pPr>
        <w:numPr>
          <w:ilvl w:val="1"/>
          <w:numId w:val="1"/>
        </w:numPr>
        <w:ind w:hanging="447"/>
        <w:rPr>
          <w:sz w:val="22"/>
          <w:szCs w:val="22"/>
        </w:rPr>
      </w:pPr>
      <w:r w:rsidRPr="00597AF5">
        <w:rPr>
          <w:sz w:val="22"/>
          <w:szCs w:val="22"/>
        </w:rPr>
        <w:t>I combustibili fossili: carbone, petrolio, metano</w:t>
      </w:r>
    </w:p>
    <w:p w:rsidR="00597AF5" w:rsidRPr="00597AF5" w:rsidRDefault="00597AF5" w:rsidP="00597AF5">
      <w:pPr>
        <w:numPr>
          <w:ilvl w:val="1"/>
          <w:numId w:val="1"/>
        </w:numPr>
        <w:ind w:hanging="447"/>
        <w:rPr>
          <w:sz w:val="22"/>
          <w:szCs w:val="22"/>
        </w:rPr>
      </w:pPr>
      <w:r w:rsidRPr="00597AF5">
        <w:rPr>
          <w:sz w:val="22"/>
          <w:szCs w:val="22"/>
        </w:rPr>
        <w:t>I combustibili nucleari (cenni)</w:t>
      </w:r>
    </w:p>
    <w:p w:rsidR="00597AF5" w:rsidRPr="00597AF5" w:rsidRDefault="00597AF5" w:rsidP="00597AF5">
      <w:pPr>
        <w:rPr>
          <w:sz w:val="22"/>
          <w:szCs w:val="22"/>
        </w:rPr>
      </w:pPr>
    </w:p>
    <w:p w:rsidR="00597AF5" w:rsidRPr="00597AF5" w:rsidRDefault="00597AF5" w:rsidP="00597AF5">
      <w:pPr>
        <w:numPr>
          <w:ilvl w:val="0"/>
          <w:numId w:val="1"/>
        </w:numPr>
        <w:tabs>
          <w:tab w:val="num" w:pos="360"/>
        </w:tabs>
        <w:ind w:hanging="1080"/>
        <w:rPr>
          <w:b/>
          <w:sz w:val="22"/>
          <w:szCs w:val="22"/>
        </w:rPr>
      </w:pPr>
      <w:r w:rsidRPr="00597AF5">
        <w:rPr>
          <w:b/>
          <w:sz w:val="22"/>
          <w:szCs w:val="22"/>
        </w:rPr>
        <w:t>Forme di energia</w:t>
      </w:r>
    </w:p>
    <w:p w:rsidR="00597AF5" w:rsidRPr="00597AF5" w:rsidRDefault="00597AF5" w:rsidP="00597AF5">
      <w:pPr>
        <w:numPr>
          <w:ilvl w:val="1"/>
          <w:numId w:val="1"/>
        </w:numPr>
        <w:ind w:hanging="447"/>
        <w:rPr>
          <w:sz w:val="22"/>
          <w:szCs w:val="22"/>
        </w:rPr>
      </w:pPr>
      <w:r w:rsidRPr="00597AF5">
        <w:rPr>
          <w:sz w:val="22"/>
          <w:szCs w:val="22"/>
        </w:rPr>
        <w:t>Energia chimica, termica, elettrica, meccanica, luminosa</w:t>
      </w:r>
    </w:p>
    <w:p w:rsidR="00597AF5" w:rsidRPr="00597AF5" w:rsidRDefault="00597AF5" w:rsidP="00597AF5">
      <w:pPr>
        <w:rPr>
          <w:sz w:val="22"/>
          <w:szCs w:val="22"/>
        </w:rPr>
      </w:pPr>
    </w:p>
    <w:p w:rsidR="00597AF5" w:rsidRPr="00597AF5" w:rsidRDefault="00597AF5" w:rsidP="00597AF5">
      <w:pPr>
        <w:numPr>
          <w:ilvl w:val="0"/>
          <w:numId w:val="1"/>
        </w:numPr>
        <w:tabs>
          <w:tab w:val="num" w:pos="360"/>
        </w:tabs>
        <w:ind w:hanging="1080"/>
        <w:rPr>
          <w:b/>
          <w:sz w:val="22"/>
          <w:szCs w:val="22"/>
        </w:rPr>
      </w:pPr>
      <w:r w:rsidRPr="00597AF5">
        <w:rPr>
          <w:b/>
          <w:sz w:val="22"/>
          <w:szCs w:val="22"/>
        </w:rPr>
        <w:t>Le trasformazioni energetiche</w:t>
      </w:r>
    </w:p>
    <w:p w:rsidR="00597AF5" w:rsidRPr="00597AF5" w:rsidRDefault="00597AF5" w:rsidP="00597AF5">
      <w:pPr>
        <w:numPr>
          <w:ilvl w:val="1"/>
          <w:numId w:val="1"/>
        </w:numPr>
        <w:ind w:hanging="447"/>
        <w:rPr>
          <w:sz w:val="22"/>
          <w:szCs w:val="22"/>
        </w:rPr>
      </w:pPr>
      <w:r w:rsidRPr="00597AF5">
        <w:rPr>
          <w:sz w:val="22"/>
          <w:szCs w:val="22"/>
        </w:rPr>
        <w:t>Schema</w:t>
      </w:r>
    </w:p>
    <w:p w:rsidR="00597AF5" w:rsidRPr="00597AF5" w:rsidRDefault="00597AF5" w:rsidP="00597AF5">
      <w:pPr>
        <w:rPr>
          <w:sz w:val="22"/>
          <w:szCs w:val="22"/>
        </w:rPr>
      </w:pPr>
    </w:p>
    <w:p w:rsidR="00597AF5" w:rsidRPr="00597AF5" w:rsidRDefault="00597AF5" w:rsidP="00E321F3">
      <w:pPr>
        <w:pStyle w:val="Paragrafoelenco"/>
        <w:numPr>
          <w:ilvl w:val="0"/>
          <w:numId w:val="1"/>
        </w:numPr>
        <w:tabs>
          <w:tab w:val="clear" w:pos="1080"/>
        </w:tabs>
        <w:ind w:left="426" w:hanging="426"/>
        <w:rPr>
          <w:b/>
          <w:sz w:val="22"/>
          <w:szCs w:val="22"/>
        </w:rPr>
      </w:pPr>
      <w:r w:rsidRPr="00597AF5">
        <w:rPr>
          <w:b/>
          <w:sz w:val="22"/>
          <w:szCs w:val="22"/>
        </w:rPr>
        <w:t>L’energia elettrica</w:t>
      </w:r>
    </w:p>
    <w:p w:rsidR="00597AF5" w:rsidRPr="00597AF5" w:rsidRDefault="00597AF5" w:rsidP="00597AF5">
      <w:pPr>
        <w:pStyle w:val="Paragrafoelenco"/>
        <w:numPr>
          <w:ilvl w:val="0"/>
          <w:numId w:val="2"/>
        </w:numPr>
        <w:tabs>
          <w:tab w:val="left" w:pos="1418"/>
        </w:tabs>
        <w:ind w:left="709" w:firstLine="284"/>
        <w:rPr>
          <w:sz w:val="22"/>
          <w:szCs w:val="22"/>
        </w:rPr>
      </w:pPr>
      <w:r w:rsidRPr="00597AF5">
        <w:rPr>
          <w:sz w:val="22"/>
          <w:szCs w:val="22"/>
        </w:rPr>
        <w:t>L’energia elettrica come flusso di elettroni</w:t>
      </w:r>
    </w:p>
    <w:p w:rsidR="00597AF5" w:rsidRPr="00597AF5" w:rsidRDefault="00597AF5" w:rsidP="00597AF5">
      <w:pPr>
        <w:pStyle w:val="Paragrafoelenco"/>
        <w:numPr>
          <w:ilvl w:val="0"/>
          <w:numId w:val="2"/>
        </w:numPr>
        <w:tabs>
          <w:tab w:val="left" w:pos="1418"/>
        </w:tabs>
        <w:ind w:left="709" w:firstLine="284"/>
        <w:rPr>
          <w:sz w:val="22"/>
          <w:szCs w:val="22"/>
        </w:rPr>
      </w:pPr>
      <w:r w:rsidRPr="00597AF5">
        <w:rPr>
          <w:sz w:val="22"/>
          <w:szCs w:val="22"/>
        </w:rPr>
        <w:t>Isolanti e conduttori</w:t>
      </w:r>
    </w:p>
    <w:p w:rsidR="00597AF5" w:rsidRPr="00597AF5" w:rsidRDefault="00597AF5" w:rsidP="00597AF5">
      <w:pPr>
        <w:pStyle w:val="Paragrafoelenco"/>
        <w:numPr>
          <w:ilvl w:val="0"/>
          <w:numId w:val="2"/>
        </w:numPr>
        <w:tabs>
          <w:tab w:val="left" w:pos="1418"/>
        </w:tabs>
        <w:ind w:left="709" w:firstLine="284"/>
        <w:rPr>
          <w:sz w:val="22"/>
          <w:szCs w:val="22"/>
        </w:rPr>
      </w:pPr>
      <w:r w:rsidRPr="00597AF5">
        <w:rPr>
          <w:sz w:val="22"/>
          <w:szCs w:val="22"/>
        </w:rPr>
        <w:t>Le grandezze elettriche</w:t>
      </w:r>
    </w:p>
    <w:p w:rsidR="00597AF5" w:rsidRPr="00597AF5" w:rsidRDefault="00597AF5" w:rsidP="00597AF5">
      <w:pPr>
        <w:pStyle w:val="Paragrafoelenco"/>
        <w:numPr>
          <w:ilvl w:val="0"/>
          <w:numId w:val="2"/>
        </w:numPr>
        <w:tabs>
          <w:tab w:val="left" w:pos="1418"/>
        </w:tabs>
        <w:ind w:left="709" w:firstLine="284"/>
        <w:rPr>
          <w:sz w:val="22"/>
          <w:szCs w:val="22"/>
        </w:rPr>
      </w:pPr>
      <w:r w:rsidRPr="00597AF5">
        <w:rPr>
          <w:sz w:val="22"/>
          <w:szCs w:val="22"/>
        </w:rPr>
        <w:t>Gli strumenti di misura (voltmetro, amperometro, tester)</w:t>
      </w:r>
    </w:p>
    <w:p w:rsidR="00597AF5" w:rsidRPr="00597AF5" w:rsidRDefault="00597AF5" w:rsidP="00597AF5">
      <w:pPr>
        <w:pStyle w:val="Paragrafoelenco"/>
        <w:numPr>
          <w:ilvl w:val="0"/>
          <w:numId w:val="2"/>
        </w:numPr>
        <w:tabs>
          <w:tab w:val="left" w:pos="1418"/>
        </w:tabs>
        <w:ind w:left="709" w:firstLine="284"/>
        <w:rPr>
          <w:sz w:val="22"/>
          <w:szCs w:val="22"/>
        </w:rPr>
      </w:pPr>
      <w:r w:rsidRPr="00597AF5">
        <w:rPr>
          <w:sz w:val="22"/>
          <w:szCs w:val="22"/>
        </w:rPr>
        <w:t>Il circuito elettrico: componenti principali e funzioni</w:t>
      </w:r>
    </w:p>
    <w:p w:rsidR="00597AF5" w:rsidRPr="00597AF5" w:rsidRDefault="00597AF5" w:rsidP="00597AF5">
      <w:pPr>
        <w:pStyle w:val="Paragrafoelenco"/>
        <w:numPr>
          <w:ilvl w:val="0"/>
          <w:numId w:val="2"/>
        </w:numPr>
        <w:tabs>
          <w:tab w:val="left" w:pos="1418"/>
        </w:tabs>
        <w:ind w:left="709" w:firstLine="284"/>
        <w:rPr>
          <w:sz w:val="22"/>
          <w:szCs w:val="22"/>
        </w:rPr>
      </w:pPr>
      <w:r w:rsidRPr="00597AF5">
        <w:rPr>
          <w:sz w:val="22"/>
          <w:szCs w:val="22"/>
        </w:rPr>
        <w:t>I collegamenti elettrici: in serie e in parallelo</w:t>
      </w:r>
    </w:p>
    <w:p w:rsidR="00597AF5" w:rsidRPr="00597AF5" w:rsidRDefault="00597AF5" w:rsidP="00597AF5">
      <w:pPr>
        <w:pStyle w:val="Paragrafoelenco"/>
        <w:numPr>
          <w:ilvl w:val="0"/>
          <w:numId w:val="2"/>
        </w:numPr>
        <w:tabs>
          <w:tab w:val="left" w:pos="1418"/>
        </w:tabs>
        <w:ind w:left="709" w:firstLine="284"/>
        <w:rPr>
          <w:sz w:val="22"/>
          <w:szCs w:val="22"/>
        </w:rPr>
      </w:pPr>
      <w:r w:rsidRPr="00597AF5">
        <w:rPr>
          <w:sz w:val="22"/>
          <w:szCs w:val="22"/>
        </w:rPr>
        <w:t>Effetti della corrente elettrica</w:t>
      </w:r>
    </w:p>
    <w:p w:rsidR="00597AF5" w:rsidRDefault="00597AF5" w:rsidP="00597AF5"/>
    <w:p w:rsidR="00597AF5" w:rsidRDefault="00597AF5"/>
    <w:p w:rsidR="006D73A3" w:rsidRPr="00597AF5" w:rsidRDefault="00597AF5" w:rsidP="00597AF5">
      <w:pPr>
        <w:jc w:val="center"/>
        <w:rPr>
          <w:b/>
        </w:rPr>
      </w:pPr>
      <w:r w:rsidRPr="00597AF5">
        <w:rPr>
          <w:b/>
        </w:rPr>
        <w:t>INFORMATICA</w:t>
      </w:r>
    </w:p>
    <w:p w:rsidR="00597AF5" w:rsidRDefault="00597AF5" w:rsidP="00597AF5">
      <w:pPr>
        <w:snapToGrid w:val="0"/>
        <w:spacing w:before="57" w:after="57" w:line="100" w:lineRule="atLeast"/>
        <w:ind w:right="2"/>
        <w:rPr>
          <w:sz w:val="22"/>
          <w:szCs w:val="22"/>
        </w:rPr>
      </w:pPr>
    </w:p>
    <w:p w:rsidR="00597AF5" w:rsidRPr="00597AF5" w:rsidRDefault="00597AF5" w:rsidP="00905192">
      <w:pPr>
        <w:pStyle w:val="Paragrafoelenco"/>
        <w:numPr>
          <w:ilvl w:val="0"/>
          <w:numId w:val="4"/>
        </w:numPr>
        <w:snapToGrid w:val="0"/>
        <w:spacing w:line="100" w:lineRule="atLeast"/>
        <w:ind w:left="426" w:right="2" w:hanging="426"/>
        <w:rPr>
          <w:b/>
          <w:sz w:val="22"/>
          <w:szCs w:val="22"/>
        </w:rPr>
      </w:pPr>
      <w:r w:rsidRPr="00597AF5">
        <w:rPr>
          <w:b/>
          <w:sz w:val="22"/>
          <w:szCs w:val="22"/>
        </w:rPr>
        <w:t>Realizzare e formattare testi completi e complessi in una veste grafica adeguata.</w:t>
      </w:r>
    </w:p>
    <w:p w:rsidR="00597AF5" w:rsidRPr="00597AF5" w:rsidRDefault="00597AF5" w:rsidP="00905192">
      <w:pPr>
        <w:pStyle w:val="Paragrafoelenco"/>
        <w:numPr>
          <w:ilvl w:val="0"/>
          <w:numId w:val="4"/>
        </w:numPr>
        <w:snapToGrid w:val="0"/>
        <w:spacing w:line="100" w:lineRule="atLeast"/>
        <w:ind w:left="426" w:right="3" w:hanging="426"/>
        <w:rPr>
          <w:b/>
          <w:sz w:val="22"/>
          <w:szCs w:val="22"/>
        </w:rPr>
      </w:pPr>
      <w:r w:rsidRPr="00597AF5">
        <w:rPr>
          <w:b/>
          <w:sz w:val="22"/>
          <w:szCs w:val="22"/>
        </w:rPr>
        <w:t>Effettuare ricerche in rete.</w:t>
      </w:r>
    </w:p>
    <w:p w:rsidR="00597AF5" w:rsidRPr="00597AF5" w:rsidRDefault="00597AF5" w:rsidP="00597AF5">
      <w:pPr>
        <w:pStyle w:val="Paragrafoelenco"/>
        <w:widowControl w:val="0"/>
        <w:numPr>
          <w:ilvl w:val="0"/>
          <w:numId w:val="4"/>
        </w:numPr>
        <w:tabs>
          <w:tab w:val="left" w:pos="440"/>
        </w:tabs>
        <w:autoSpaceDE w:val="0"/>
        <w:autoSpaceDN w:val="0"/>
        <w:adjustRightInd w:val="0"/>
        <w:ind w:left="426" w:right="221" w:hanging="426"/>
        <w:rPr>
          <w:b/>
          <w:sz w:val="22"/>
          <w:szCs w:val="22"/>
        </w:rPr>
      </w:pPr>
      <w:r w:rsidRPr="00597AF5">
        <w:rPr>
          <w:b/>
          <w:sz w:val="22"/>
          <w:szCs w:val="22"/>
        </w:rPr>
        <w:t>Elaborare tabelle, gestire ed elaborare dati, realizzare grafici e presentazioni di dati utilizzando i software più diffusi</w:t>
      </w:r>
      <w:r w:rsidR="00905192">
        <w:rPr>
          <w:b/>
          <w:sz w:val="22"/>
          <w:szCs w:val="22"/>
        </w:rPr>
        <w:t xml:space="preserve"> (Word - Excel)</w:t>
      </w:r>
      <w:r w:rsidRPr="00597AF5">
        <w:rPr>
          <w:b/>
          <w:sz w:val="22"/>
          <w:szCs w:val="22"/>
        </w:rPr>
        <w:t>.</w:t>
      </w:r>
    </w:p>
    <w:p w:rsidR="00597AF5" w:rsidRPr="009773EB" w:rsidRDefault="00597AF5" w:rsidP="00597AF5">
      <w:pPr>
        <w:pStyle w:val="Paragrafoelenco"/>
        <w:widowControl w:val="0"/>
        <w:numPr>
          <w:ilvl w:val="0"/>
          <w:numId w:val="4"/>
        </w:numPr>
        <w:tabs>
          <w:tab w:val="left" w:pos="440"/>
        </w:tabs>
        <w:autoSpaceDE w:val="0"/>
        <w:autoSpaceDN w:val="0"/>
        <w:adjustRightInd w:val="0"/>
        <w:ind w:left="426" w:right="221" w:hanging="426"/>
        <w:rPr>
          <w:sz w:val="22"/>
          <w:szCs w:val="22"/>
        </w:rPr>
      </w:pPr>
      <w:r w:rsidRPr="00905192">
        <w:rPr>
          <w:b/>
          <w:sz w:val="22"/>
          <w:szCs w:val="22"/>
        </w:rPr>
        <w:t>Organizzare la presentazione di ricerche</w:t>
      </w:r>
      <w:r w:rsidR="00905192" w:rsidRPr="00905192">
        <w:rPr>
          <w:b/>
          <w:sz w:val="22"/>
          <w:szCs w:val="22"/>
        </w:rPr>
        <w:t xml:space="preserve"> (PowerPoint).</w:t>
      </w:r>
    </w:p>
    <w:p w:rsidR="009773EB" w:rsidRDefault="009773EB" w:rsidP="009773EB">
      <w:pPr>
        <w:widowControl w:val="0"/>
        <w:tabs>
          <w:tab w:val="left" w:pos="440"/>
        </w:tabs>
        <w:autoSpaceDE w:val="0"/>
        <w:autoSpaceDN w:val="0"/>
        <w:adjustRightInd w:val="0"/>
        <w:ind w:right="221"/>
        <w:rPr>
          <w:sz w:val="22"/>
          <w:szCs w:val="22"/>
        </w:rPr>
      </w:pPr>
    </w:p>
    <w:p w:rsidR="009773EB" w:rsidRDefault="009773EB" w:rsidP="009773EB">
      <w:pPr>
        <w:widowControl w:val="0"/>
        <w:tabs>
          <w:tab w:val="left" w:pos="440"/>
        </w:tabs>
        <w:autoSpaceDE w:val="0"/>
        <w:autoSpaceDN w:val="0"/>
        <w:adjustRightInd w:val="0"/>
        <w:ind w:right="22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773EB" w:rsidRPr="009773EB" w:rsidRDefault="009773EB" w:rsidP="009773EB">
      <w:pPr>
        <w:widowControl w:val="0"/>
        <w:tabs>
          <w:tab w:val="left" w:pos="440"/>
        </w:tabs>
        <w:autoSpaceDE w:val="0"/>
        <w:autoSpaceDN w:val="0"/>
        <w:adjustRightInd w:val="0"/>
        <w:ind w:right="22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Prof. Flavio </w:t>
      </w:r>
      <w:proofErr w:type="spellStart"/>
      <w:r>
        <w:rPr>
          <w:sz w:val="22"/>
          <w:szCs w:val="22"/>
        </w:rPr>
        <w:t>Matordes</w:t>
      </w:r>
      <w:proofErr w:type="spellEnd"/>
    </w:p>
    <w:sectPr w:rsidR="009773EB" w:rsidRPr="009773EB" w:rsidSect="00F72E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FC1"/>
    <w:multiLevelType w:val="hybridMultilevel"/>
    <w:tmpl w:val="CB2E63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911A5"/>
    <w:multiLevelType w:val="hybridMultilevel"/>
    <w:tmpl w:val="2C3EA4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04766"/>
    <w:multiLevelType w:val="hybridMultilevel"/>
    <w:tmpl w:val="96468D46"/>
    <w:lvl w:ilvl="0" w:tplc="D15C6A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C9"/>
    <w:rsid w:val="004315F5"/>
    <w:rsid w:val="004776C9"/>
    <w:rsid w:val="00597AF5"/>
    <w:rsid w:val="005E2DA2"/>
    <w:rsid w:val="00713742"/>
    <w:rsid w:val="007240EF"/>
    <w:rsid w:val="0088397F"/>
    <w:rsid w:val="00905192"/>
    <w:rsid w:val="009773EB"/>
    <w:rsid w:val="00BE00E0"/>
    <w:rsid w:val="00C368B8"/>
    <w:rsid w:val="00E321F3"/>
    <w:rsid w:val="00EC4492"/>
    <w:rsid w:val="00F7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Lombardo</cp:lastModifiedBy>
  <cp:revision>2</cp:revision>
  <dcterms:created xsi:type="dcterms:W3CDTF">2018-06-04T16:20:00Z</dcterms:created>
  <dcterms:modified xsi:type="dcterms:W3CDTF">2018-06-04T16:20:00Z</dcterms:modified>
</cp:coreProperties>
</file>